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B6506F" w14:paraId="364672AC" w14:textId="77777777" w:rsidTr="00A47808">
        <w:tc>
          <w:tcPr>
            <w:tcW w:w="2376" w:type="dxa"/>
          </w:tcPr>
          <w:p w14:paraId="789F6AD9" w14:textId="77777777" w:rsidR="00B6506F" w:rsidRDefault="00B6506F"/>
        </w:tc>
        <w:tc>
          <w:tcPr>
            <w:tcW w:w="7655" w:type="dxa"/>
          </w:tcPr>
          <w:p w14:paraId="16D2F67A" w14:textId="77777777" w:rsidR="00B6506F" w:rsidRPr="00B6506F" w:rsidRDefault="001C3474" w:rsidP="00BA51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Profily </w:t>
            </w:r>
            <w:r w:rsidR="00BA518E">
              <w:rPr>
                <w:b/>
                <w:sz w:val="28"/>
                <w:szCs w:val="28"/>
              </w:rPr>
              <w:t>TPE</w:t>
            </w:r>
          </w:p>
        </w:tc>
      </w:tr>
      <w:tr w:rsidR="00BA518E" w14:paraId="35D05FE7" w14:textId="77777777" w:rsidTr="00A47808">
        <w:tc>
          <w:tcPr>
            <w:tcW w:w="2376" w:type="dxa"/>
          </w:tcPr>
          <w:p w14:paraId="47AA0DD8" w14:textId="77777777" w:rsidR="00BA518E" w:rsidRDefault="00BA518E" w:rsidP="000652F9">
            <w:pPr>
              <w:spacing w:before="120" w:after="120"/>
            </w:pPr>
          </w:p>
        </w:tc>
        <w:tc>
          <w:tcPr>
            <w:tcW w:w="7655" w:type="dxa"/>
          </w:tcPr>
          <w:p w14:paraId="61E1FDBE" w14:textId="77777777" w:rsidR="00BA518E" w:rsidRDefault="00BA518E" w:rsidP="00213B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Profil č. </w:t>
            </w:r>
            <w:r w:rsidR="00D3322F">
              <w:rPr>
                <w:b/>
                <w:sz w:val="28"/>
                <w:szCs w:val="28"/>
              </w:rPr>
              <w:t>350</w:t>
            </w:r>
            <w:r w:rsidR="00F654C7">
              <w:rPr>
                <w:b/>
                <w:sz w:val="28"/>
                <w:szCs w:val="28"/>
              </w:rPr>
              <w:t>-A5</w:t>
            </w:r>
            <w:r w:rsidR="00D3322F">
              <w:rPr>
                <w:b/>
                <w:sz w:val="28"/>
                <w:szCs w:val="28"/>
              </w:rPr>
              <w:t>, 352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E29F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těsnící</w:t>
            </w:r>
            <w:r w:rsidR="000E29F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6506F" w14:paraId="778CC072" w14:textId="77777777" w:rsidTr="00A47808">
        <w:tc>
          <w:tcPr>
            <w:tcW w:w="2376" w:type="dxa"/>
          </w:tcPr>
          <w:p w14:paraId="15FC00C1" w14:textId="77777777" w:rsidR="00B6506F" w:rsidRDefault="00B6506F" w:rsidP="00B6506F">
            <w:pPr>
              <w:spacing w:line="276" w:lineRule="auto"/>
            </w:pPr>
            <w:r>
              <w:t>Charakter výrobku</w:t>
            </w:r>
          </w:p>
        </w:tc>
        <w:tc>
          <w:tcPr>
            <w:tcW w:w="7655" w:type="dxa"/>
          </w:tcPr>
          <w:p w14:paraId="7FB5ABCC" w14:textId="77777777" w:rsidR="00D755E4" w:rsidRDefault="00B56A6D" w:rsidP="000D7528">
            <w:pPr>
              <w:spacing w:before="60" w:line="276" w:lineRule="auto"/>
            </w:pPr>
            <w:r>
              <w:t>Profily jsou vyrobeny z</w:t>
            </w:r>
            <w:r w:rsidR="000E29F9">
              <w:t> termoplastického elastomeru</w:t>
            </w:r>
            <w:r w:rsidR="00BB1D1A">
              <w:t xml:space="preserve"> </w:t>
            </w:r>
            <w:r w:rsidR="00D755E4">
              <w:t xml:space="preserve">a slouží jako </w:t>
            </w:r>
            <w:r w:rsidR="00D3322F">
              <w:t>těsnící profil při instalaci polykarbonátových desek v kovovém profilu</w:t>
            </w:r>
            <w:r w:rsidR="000D7528">
              <w:t>.</w:t>
            </w:r>
          </w:p>
        </w:tc>
      </w:tr>
      <w:tr w:rsidR="00B6506F" w14:paraId="03E3C4F6" w14:textId="77777777" w:rsidTr="00A47808">
        <w:tc>
          <w:tcPr>
            <w:tcW w:w="2376" w:type="dxa"/>
          </w:tcPr>
          <w:p w14:paraId="6DBFC1AF" w14:textId="77777777" w:rsidR="00B6506F" w:rsidRDefault="00B6506F" w:rsidP="00B6506F">
            <w:pPr>
              <w:spacing w:line="276" w:lineRule="auto"/>
            </w:pPr>
            <w:r>
              <w:t>Rozsah použití</w:t>
            </w:r>
          </w:p>
        </w:tc>
        <w:tc>
          <w:tcPr>
            <w:tcW w:w="7655" w:type="dxa"/>
          </w:tcPr>
          <w:p w14:paraId="7076428B" w14:textId="77777777" w:rsidR="00D755E4" w:rsidRDefault="00D755E4" w:rsidP="0067076B">
            <w:pPr>
              <w:spacing w:before="60" w:after="60" w:line="276" w:lineRule="auto"/>
            </w:pPr>
            <w:r w:rsidRPr="00405415">
              <w:t xml:space="preserve">Rozmezí teplot použití </w:t>
            </w:r>
            <w:r w:rsidR="000652F9">
              <w:t>-</w:t>
            </w:r>
            <w:r w:rsidR="000E29F9">
              <w:t>40</w:t>
            </w:r>
            <w:r w:rsidRPr="00405415">
              <w:t xml:space="preserve"> až +</w:t>
            </w:r>
            <w:r w:rsidR="000E29F9">
              <w:t>7</w:t>
            </w:r>
            <w:r w:rsidR="000652F9">
              <w:t>0</w:t>
            </w:r>
            <w:r w:rsidRPr="00405415">
              <w:rPr>
                <w:vertAlign w:val="superscript"/>
              </w:rPr>
              <w:t>o</w:t>
            </w:r>
            <w:r w:rsidRPr="00405415">
              <w:t xml:space="preserve">C. </w:t>
            </w:r>
            <w:r w:rsidR="000E29F9">
              <w:t>Výrobek má dobrou odolnost povětrnosti, ozonu a UV záření, netvoří trhliny a nepraská. Má nízkou nasákavost vodou, dobrou odolnost oděru, nenapadá ho plíseň a vyznačuje se vysokou flexibilitou při nízkých teplotách</w:t>
            </w:r>
            <w:r w:rsidR="0067076B">
              <w:t>.</w:t>
            </w:r>
          </w:p>
        </w:tc>
      </w:tr>
      <w:tr w:rsidR="00B6506F" w14:paraId="766AA240" w14:textId="77777777" w:rsidTr="00A47808">
        <w:tc>
          <w:tcPr>
            <w:tcW w:w="2376" w:type="dxa"/>
          </w:tcPr>
          <w:p w14:paraId="5407CB96" w14:textId="77777777" w:rsidR="00B6506F" w:rsidRDefault="000676D9" w:rsidP="00B6506F">
            <w:pPr>
              <w:spacing w:line="276" w:lineRule="auto"/>
            </w:pPr>
            <w:r>
              <w:t>Údaje pro objednávku</w:t>
            </w:r>
          </w:p>
        </w:tc>
        <w:tc>
          <w:tcPr>
            <w:tcW w:w="7655" w:type="dxa"/>
          </w:tcPr>
          <w:p w14:paraId="4A1A1880" w14:textId="77777777" w:rsidR="000676D9" w:rsidRPr="00405415" w:rsidRDefault="00B56A6D" w:rsidP="0067076B">
            <w:pPr>
              <w:spacing w:before="60" w:line="276" w:lineRule="auto"/>
            </w:pPr>
            <w:r>
              <w:t xml:space="preserve">Číslo profilu a </w:t>
            </w:r>
            <w:r w:rsidR="00CD701C">
              <w:t>množství (metry)</w:t>
            </w:r>
          </w:p>
          <w:p w14:paraId="662ACCA0" w14:textId="77777777" w:rsidR="00B6506F" w:rsidRDefault="000676D9" w:rsidP="00B56A6D">
            <w:pPr>
              <w:spacing w:line="276" w:lineRule="auto"/>
            </w:pPr>
            <w:r w:rsidRPr="00405415">
              <w:t xml:space="preserve">Barva: </w:t>
            </w:r>
            <w:r w:rsidR="00B56A6D">
              <w:t>profily se vyrábějí v</w:t>
            </w:r>
            <w:r w:rsidR="00D3322F">
              <w:t> černé a šedé barvě</w:t>
            </w:r>
          </w:p>
          <w:p w14:paraId="12F90612" w14:textId="77777777" w:rsidR="00D755E4" w:rsidRDefault="00CD701C" w:rsidP="002E4FCA">
            <w:pPr>
              <w:spacing w:after="60" w:line="276" w:lineRule="auto"/>
            </w:pPr>
            <w:r>
              <w:t>Požadovaný termín dodání</w:t>
            </w:r>
          </w:p>
        </w:tc>
      </w:tr>
      <w:tr w:rsidR="00B6506F" w14:paraId="10F87554" w14:textId="77777777" w:rsidTr="00A47808">
        <w:tc>
          <w:tcPr>
            <w:tcW w:w="2376" w:type="dxa"/>
          </w:tcPr>
          <w:p w14:paraId="73DF568D" w14:textId="77777777" w:rsidR="00B6506F" w:rsidRDefault="000676D9" w:rsidP="00B6506F">
            <w:pPr>
              <w:spacing w:line="276" w:lineRule="auto"/>
            </w:pPr>
            <w:r>
              <w:t>Vlastnosti</w:t>
            </w:r>
          </w:p>
        </w:tc>
        <w:tc>
          <w:tcPr>
            <w:tcW w:w="7655" w:type="dxa"/>
          </w:tcPr>
          <w:p w14:paraId="5A084F3D" w14:textId="77777777" w:rsidR="000676D9" w:rsidRPr="00405415" w:rsidRDefault="000652F9" w:rsidP="0067076B">
            <w:pPr>
              <w:spacing w:before="60" w:line="276" w:lineRule="auto"/>
            </w:pPr>
            <w:r>
              <w:t xml:space="preserve">Pevnost </w:t>
            </w:r>
            <w:r w:rsidR="00B56A6D">
              <w:t xml:space="preserve">v tahu </w:t>
            </w:r>
            <w:r>
              <w:t>při přetržení ……</w:t>
            </w:r>
            <w:r w:rsidR="000676D9" w:rsidRPr="00405415">
              <w:t>………………</w:t>
            </w:r>
            <w:proofErr w:type="gramStart"/>
            <w:r w:rsidR="000676D9" w:rsidRPr="00405415">
              <w:t>…….</w:t>
            </w:r>
            <w:proofErr w:type="gramEnd"/>
            <w:r w:rsidR="000676D9" w:rsidRPr="00405415">
              <w:t>.</w:t>
            </w:r>
            <w:r w:rsidR="004E41E8">
              <w:t xml:space="preserve"> 6,5</w:t>
            </w:r>
            <w:r w:rsidR="000676D9" w:rsidRPr="00405415">
              <w:t xml:space="preserve"> </w:t>
            </w:r>
            <w:proofErr w:type="spellStart"/>
            <w:r w:rsidR="000676D9" w:rsidRPr="00405415">
              <w:t>MPa</w:t>
            </w:r>
            <w:proofErr w:type="spellEnd"/>
            <w:r w:rsidR="00B56A6D">
              <w:t xml:space="preserve"> ………………</w:t>
            </w:r>
            <w:r w:rsidR="004E41E8">
              <w:t xml:space="preserve"> </w:t>
            </w:r>
            <w:r w:rsidR="000C1530">
              <w:t>DIN 53504</w:t>
            </w:r>
          </w:p>
          <w:p w14:paraId="0BD4C648" w14:textId="77777777" w:rsidR="000676D9" w:rsidRPr="00405415" w:rsidRDefault="000676D9" w:rsidP="000676D9">
            <w:pPr>
              <w:spacing w:line="276" w:lineRule="auto"/>
            </w:pPr>
            <w:r w:rsidRPr="00405415">
              <w:t xml:space="preserve">Tažnost při přetržení </w:t>
            </w:r>
            <w:r w:rsidR="000652F9">
              <w:t>…………………</w:t>
            </w:r>
            <w:r w:rsidRPr="00405415">
              <w:t>……………</w:t>
            </w:r>
            <w:proofErr w:type="gramStart"/>
            <w:r w:rsidRPr="00405415">
              <w:t>…….</w:t>
            </w:r>
            <w:proofErr w:type="gramEnd"/>
            <w:r w:rsidRPr="00405415">
              <w:t xml:space="preserve">. </w:t>
            </w:r>
            <w:r w:rsidR="000C1530">
              <w:t xml:space="preserve">min. </w:t>
            </w:r>
            <w:proofErr w:type="gramStart"/>
            <w:r w:rsidR="000C1530">
              <w:t>55</w:t>
            </w:r>
            <w:r w:rsidR="000652F9">
              <w:t>0</w:t>
            </w:r>
            <w:r w:rsidRPr="00405415">
              <w:t>%</w:t>
            </w:r>
            <w:proofErr w:type="gramEnd"/>
            <w:r w:rsidR="00380C98">
              <w:t xml:space="preserve"> </w:t>
            </w:r>
            <w:r w:rsidR="000652F9">
              <w:t>……………</w:t>
            </w:r>
            <w:r w:rsidR="00BB1D1A">
              <w:t xml:space="preserve"> </w:t>
            </w:r>
            <w:r w:rsidR="000C1530">
              <w:t>DIN 53504</w:t>
            </w:r>
          </w:p>
          <w:p w14:paraId="7CC779F1" w14:textId="77777777" w:rsidR="00701402" w:rsidRDefault="000676D9" w:rsidP="000676D9">
            <w:pPr>
              <w:spacing w:line="276" w:lineRule="auto"/>
            </w:pPr>
            <w:r w:rsidRPr="00405415">
              <w:t>Hustota</w:t>
            </w:r>
            <w:r w:rsidR="003167D0">
              <w:t xml:space="preserve"> při 20 </w:t>
            </w:r>
            <w:proofErr w:type="spellStart"/>
            <w:r w:rsidR="003167D0">
              <w:rPr>
                <w:vertAlign w:val="superscript"/>
              </w:rPr>
              <w:t>o</w:t>
            </w:r>
            <w:r w:rsidR="003167D0">
              <w:t>C</w:t>
            </w:r>
            <w:proofErr w:type="spellEnd"/>
            <w:r w:rsidR="006C6841">
              <w:t xml:space="preserve">…………………………………… </w:t>
            </w:r>
            <w:r w:rsidRPr="00405415">
              <w:t xml:space="preserve"> </w:t>
            </w:r>
            <w:r w:rsidR="004E41E8">
              <w:t>0,97</w:t>
            </w:r>
            <w:r w:rsidR="000652F9">
              <w:t>±0,02</w:t>
            </w:r>
            <w:r w:rsidR="00B56A6D">
              <w:t xml:space="preserve"> </w:t>
            </w:r>
            <w:r w:rsidRPr="00405415">
              <w:t>g/cm</w:t>
            </w:r>
            <w:r w:rsidRPr="00405415">
              <w:rPr>
                <w:vertAlign w:val="superscript"/>
              </w:rPr>
              <w:t>3</w:t>
            </w:r>
            <w:r w:rsidR="00BB1D1A">
              <w:t xml:space="preserve">…  </w:t>
            </w:r>
            <w:r w:rsidR="006C6841">
              <w:t>DIN EN ISO 1183-1</w:t>
            </w:r>
            <w:r w:rsidR="00BB1D1A">
              <w:t xml:space="preserve"> Odolnost proti roztržení</w:t>
            </w:r>
            <w:r w:rsidR="00701402">
              <w:t xml:space="preserve"> …………………………………. </w:t>
            </w:r>
            <w:r w:rsidR="004E41E8">
              <w:t>40</w:t>
            </w:r>
            <w:r w:rsidR="000C1530">
              <w:t xml:space="preserve"> </w:t>
            </w:r>
            <w:proofErr w:type="spellStart"/>
            <w:r w:rsidR="000C1530">
              <w:t>kN</w:t>
            </w:r>
            <w:proofErr w:type="spellEnd"/>
            <w:r w:rsidR="000C1530">
              <w:t>/</w:t>
            </w:r>
            <w:r w:rsidR="00BB1D1A">
              <w:t>m</w:t>
            </w:r>
            <w:r w:rsidR="00701402">
              <w:t xml:space="preserve"> ……………</w:t>
            </w:r>
            <w:r w:rsidR="00BB1D1A">
              <w:t xml:space="preserve"> </w:t>
            </w:r>
            <w:r w:rsidR="000C1530">
              <w:t xml:space="preserve"> DIN 53515</w:t>
            </w:r>
          </w:p>
          <w:p w14:paraId="0B9DFED3" w14:textId="77777777" w:rsidR="00D3322F" w:rsidRDefault="00D3322F" w:rsidP="000676D9">
            <w:pPr>
              <w:spacing w:line="276" w:lineRule="auto"/>
            </w:pPr>
            <w:r>
              <w:t xml:space="preserve">Tvrdost </w:t>
            </w:r>
            <w:proofErr w:type="spellStart"/>
            <w:r>
              <w:t>pr</w:t>
            </w:r>
            <w:proofErr w:type="spellEnd"/>
            <w:r>
              <w:t>. 350 a 352 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65±2 </w:t>
            </w:r>
            <w:proofErr w:type="spellStart"/>
            <w:r>
              <w:t>ShA</w:t>
            </w:r>
            <w:proofErr w:type="spellEnd"/>
            <w:r>
              <w:t xml:space="preserve"> …</w:t>
            </w:r>
            <w:proofErr w:type="gramStart"/>
            <w:r>
              <w:t>…….</w:t>
            </w:r>
            <w:proofErr w:type="gramEnd"/>
            <w:r>
              <w:t>. DIN ISO 7619-1</w:t>
            </w:r>
          </w:p>
          <w:p w14:paraId="4745AA43" w14:textId="77777777" w:rsidR="004E41E8" w:rsidRDefault="004E41E8" w:rsidP="000676D9">
            <w:pPr>
              <w:spacing w:line="276" w:lineRule="auto"/>
            </w:pPr>
            <w:r>
              <w:t>Stupeň hořlavosti ………………………………………</w:t>
            </w:r>
            <w:proofErr w:type="gramStart"/>
            <w:r>
              <w:t>…….</w:t>
            </w:r>
            <w:proofErr w:type="gramEnd"/>
            <w:r>
              <w:t>. HB ……………</w:t>
            </w:r>
            <w:proofErr w:type="gramStart"/>
            <w:r>
              <w:t>…….</w:t>
            </w:r>
            <w:proofErr w:type="gramEnd"/>
            <w:r>
              <w:t>. UL 94</w:t>
            </w:r>
          </w:p>
          <w:p w14:paraId="56A19C5D" w14:textId="77777777" w:rsidR="00353172" w:rsidRDefault="0067076B" w:rsidP="00D3322F">
            <w:pPr>
              <w:spacing w:line="276" w:lineRule="auto"/>
            </w:pPr>
            <w:r>
              <w:t>Materiál vykazuje dobrou odolnost trvalé deformaci v tlaku za normální teploty.</w:t>
            </w:r>
          </w:p>
        </w:tc>
      </w:tr>
      <w:tr w:rsidR="00B6506F" w14:paraId="7AE94E80" w14:textId="77777777" w:rsidTr="00A47808">
        <w:tc>
          <w:tcPr>
            <w:tcW w:w="2376" w:type="dxa"/>
          </w:tcPr>
          <w:p w14:paraId="26B9CD51" w14:textId="77777777" w:rsidR="00B6506F" w:rsidRDefault="00A47808" w:rsidP="00B6506F">
            <w:pPr>
              <w:spacing w:line="276" w:lineRule="auto"/>
            </w:pPr>
            <w:r>
              <w:t>Rozměry</w:t>
            </w:r>
          </w:p>
        </w:tc>
        <w:tc>
          <w:tcPr>
            <w:tcW w:w="7655" w:type="dxa"/>
          </w:tcPr>
          <w:p w14:paraId="41065FF0" w14:textId="571DAF78" w:rsidR="00701402" w:rsidRPr="00D755E4" w:rsidRDefault="004E41E8" w:rsidP="0067076B">
            <w:pPr>
              <w:spacing w:before="60"/>
              <w:rPr>
                <w:b/>
              </w:rPr>
            </w:pPr>
            <w:r>
              <w:rPr>
                <w:b/>
              </w:rPr>
              <w:t>Profil č.</w:t>
            </w:r>
            <w:r w:rsidR="00B96357">
              <w:rPr>
                <w:b/>
              </w:rPr>
              <w:t xml:space="preserve"> </w:t>
            </w:r>
            <w:proofErr w:type="gramStart"/>
            <w:r w:rsidR="00D3322F">
              <w:rPr>
                <w:b/>
              </w:rPr>
              <w:t>350</w:t>
            </w:r>
            <w:r w:rsidR="003A37A0">
              <w:rPr>
                <w:b/>
              </w:rPr>
              <w:t>-A5</w:t>
            </w:r>
            <w:proofErr w:type="gramEnd"/>
            <w:r w:rsidR="003A37A0">
              <w:rPr>
                <w:b/>
              </w:rPr>
              <w:t>,</w:t>
            </w:r>
            <w:r w:rsidR="00D3322F">
              <w:rPr>
                <w:b/>
              </w:rPr>
              <w:t xml:space="preserve"> 352 </w:t>
            </w:r>
            <w:r w:rsidR="006C6841">
              <w:rPr>
                <w:b/>
              </w:rPr>
              <w:t xml:space="preserve">těsnící </w:t>
            </w:r>
          </w:p>
          <w:p w14:paraId="2C9B46EA" w14:textId="77777777" w:rsidR="00701402" w:rsidRDefault="00BB1D1A" w:rsidP="00701402">
            <w:r>
              <w:t>Dle platné, vzájemně odsouhlasené rozměrové tabulky</w:t>
            </w:r>
            <w:r w:rsidR="0067076B">
              <w:t>.</w:t>
            </w:r>
          </w:p>
          <w:p w14:paraId="5BFC58D8" w14:textId="77777777" w:rsidR="00D755E4" w:rsidRDefault="00D755E4" w:rsidP="00701402"/>
        </w:tc>
      </w:tr>
      <w:tr w:rsidR="00B6506F" w14:paraId="20BB06BB" w14:textId="77777777" w:rsidTr="00A47808">
        <w:tc>
          <w:tcPr>
            <w:tcW w:w="2376" w:type="dxa"/>
          </w:tcPr>
          <w:p w14:paraId="63758440" w14:textId="77777777" w:rsidR="00B6506F" w:rsidRDefault="00A47808" w:rsidP="00B6506F">
            <w:pPr>
              <w:spacing w:line="276" w:lineRule="auto"/>
            </w:pPr>
            <w:r>
              <w:t>Balení</w:t>
            </w:r>
          </w:p>
        </w:tc>
        <w:tc>
          <w:tcPr>
            <w:tcW w:w="7655" w:type="dxa"/>
          </w:tcPr>
          <w:p w14:paraId="2E5F7FEA" w14:textId="77777777" w:rsidR="00D755E4" w:rsidRDefault="00701402" w:rsidP="00D3322F">
            <w:pPr>
              <w:spacing w:before="60" w:after="60" w:line="276" w:lineRule="auto"/>
            </w:pPr>
            <w:r>
              <w:t xml:space="preserve">Profily jsou </w:t>
            </w:r>
            <w:r w:rsidR="00E91A0C">
              <w:t xml:space="preserve">navíjeny </w:t>
            </w:r>
            <w:r w:rsidR="00D3322F">
              <w:t xml:space="preserve">v požadované délce a baleny do PE </w:t>
            </w:r>
            <w:proofErr w:type="gramStart"/>
            <w:r w:rsidR="00D3322F">
              <w:t>sáčků.</w:t>
            </w:r>
            <w:r w:rsidR="000D7528">
              <w:t>.</w:t>
            </w:r>
            <w:proofErr w:type="gramEnd"/>
          </w:p>
        </w:tc>
      </w:tr>
      <w:tr w:rsidR="00B6506F" w14:paraId="258CFFCE" w14:textId="77777777" w:rsidTr="00A47808">
        <w:tc>
          <w:tcPr>
            <w:tcW w:w="2376" w:type="dxa"/>
          </w:tcPr>
          <w:p w14:paraId="41FDFBCA" w14:textId="77777777" w:rsidR="00B6506F" w:rsidRDefault="00A47808" w:rsidP="00B6506F">
            <w:pPr>
              <w:spacing w:line="276" w:lineRule="auto"/>
            </w:pPr>
            <w:r>
              <w:t>Značení</w:t>
            </w:r>
          </w:p>
        </w:tc>
        <w:tc>
          <w:tcPr>
            <w:tcW w:w="7655" w:type="dxa"/>
          </w:tcPr>
          <w:p w14:paraId="47B155A4" w14:textId="77777777" w:rsidR="00B6506F" w:rsidRDefault="00D755E4" w:rsidP="0067076B">
            <w:pPr>
              <w:spacing w:before="60"/>
            </w:pPr>
            <w:r>
              <w:t>Popis obalové jednotky (č. profilu,</w:t>
            </w:r>
            <w:r w:rsidR="00BB1D1A">
              <w:t xml:space="preserve"> název, množství, datum výroby</w:t>
            </w:r>
            <w:r>
              <w:t>)</w:t>
            </w:r>
            <w:r w:rsidR="0067076B">
              <w:t>.</w:t>
            </w:r>
          </w:p>
          <w:p w14:paraId="792F4593" w14:textId="77777777" w:rsidR="00D755E4" w:rsidRDefault="00D755E4" w:rsidP="00A47808"/>
        </w:tc>
      </w:tr>
      <w:tr w:rsidR="002E4FCA" w14:paraId="7356FEFF" w14:textId="77777777" w:rsidTr="004810B5">
        <w:trPr>
          <w:trHeight w:val="2210"/>
        </w:trPr>
        <w:tc>
          <w:tcPr>
            <w:tcW w:w="2376" w:type="dxa"/>
          </w:tcPr>
          <w:p w14:paraId="2D3E4ECA" w14:textId="77777777" w:rsidR="002E4FCA" w:rsidRDefault="002E4FCA" w:rsidP="00B6506F">
            <w:r>
              <w:t>Tvar těsnění</w:t>
            </w:r>
          </w:p>
          <w:p w14:paraId="4A6163C3" w14:textId="77777777" w:rsidR="0067076B" w:rsidRDefault="0067076B" w:rsidP="00B6506F"/>
          <w:p w14:paraId="153D1B84" w14:textId="77777777" w:rsidR="0067076B" w:rsidRDefault="0067076B" w:rsidP="00B6506F"/>
          <w:p w14:paraId="64554B1A" w14:textId="77777777" w:rsidR="002E4FCA" w:rsidRDefault="002E4FCA" w:rsidP="00B6506F"/>
          <w:p w14:paraId="372F0E78" w14:textId="77777777" w:rsidR="002E4FCA" w:rsidRDefault="002E4FCA" w:rsidP="00B6506F"/>
          <w:p w14:paraId="234AEC42" w14:textId="77777777" w:rsidR="002E4FCA" w:rsidRDefault="002E4FCA" w:rsidP="00B6506F"/>
          <w:p w14:paraId="0C567194" w14:textId="77777777" w:rsidR="002E4FCA" w:rsidRDefault="002E4FCA" w:rsidP="00B6506F"/>
        </w:tc>
        <w:tc>
          <w:tcPr>
            <w:tcW w:w="7655" w:type="dxa"/>
          </w:tcPr>
          <w:p w14:paraId="6B4FE6D2" w14:textId="77777777" w:rsidR="003C132A" w:rsidRDefault="004810B5" w:rsidP="00A47808">
            <w:r>
              <w:rPr>
                <w:noProof/>
              </w:rPr>
              <w:drawing>
                <wp:inline distT="0" distB="0" distL="0" distR="0" wp14:anchorId="5F772EAE" wp14:editId="4258EB8A">
                  <wp:extent cx="1546860" cy="129540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. 35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994" cy="1295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7EC6A2" wp14:editId="2D2367FC">
                  <wp:extent cx="1501140" cy="1295400"/>
                  <wp:effectExtent l="0" t="0" r="381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. 35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71" cy="129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816E73" w14:textId="6167B87C" w:rsidR="0092304F" w:rsidRDefault="009458C1" w:rsidP="009458C1">
      <w:pPr>
        <w:tabs>
          <w:tab w:val="left" w:pos="540"/>
          <w:tab w:val="center" w:pos="4873"/>
        </w:tabs>
      </w:pPr>
      <w:r>
        <w:tab/>
      </w:r>
      <w:r>
        <w:tab/>
      </w:r>
    </w:p>
    <w:sectPr w:rsidR="0092304F" w:rsidSect="00B65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4FE1" w14:textId="77777777" w:rsidR="00BB1D1A" w:rsidRDefault="00BB1D1A" w:rsidP="00B6506F">
      <w:pPr>
        <w:spacing w:after="0" w:line="240" w:lineRule="auto"/>
      </w:pPr>
      <w:r>
        <w:separator/>
      </w:r>
    </w:p>
  </w:endnote>
  <w:endnote w:type="continuationSeparator" w:id="0">
    <w:p w14:paraId="38AB48A6" w14:textId="77777777" w:rsidR="00BB1D1A" w:rsidRDefault="00BB1D1A" w:rsidP="00B6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824D" w14:textId="77777777" w:rsidR="00715510" w:rsidRDefault="007155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E541" w14:textId="6D0B77F3" w:rsidR="00BB1D1A" w:rsidRDefault="009F4968">
    <w:pPr>
      <w:pStyle w:val="Zpat"/>
    </w:pPr>
    <w:r>
      <w:rPr>
        <w:noProof/>
      </w:rPr>
      <w:drawing>
        <wp:inline distT="0" distB="0" distL="0" distR="0" wp14:anchorId="5C4F5EA7" wp14:editId="6BEF144B">
          <wp:extent cx="1136106" cy="1181100"/>
          <wp:effectExtent l="0" t="0" r="6985" b="0"/>
          <wp:docPr id="390290529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290529" name="Grafický objekt 3902905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488" cy="11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0" distR="0" wp14:anchorId="356D33BA" wp14:editId="396631B9">
          <wp:extent cx="3819525" cy="343625"/>
          <wp:effectExtent l="0" t="0" r="0" b="0"/>
          <wp:docPr id="608858153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858153" name="Grafický objekt 60885815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873" cy="35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F508" w14:textId="77777777" w:rsidR="00715510" w:rsidRDefault="007155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B645" w14:textId="77777777" w:rsidR="00BB1D1A" w:rsidRDefault="00BB1D1A" w:rsidP="00B6506F">
      <w:pPr>
        <w:spacing w:after="0" w:line="240" w:lineRule="auto"/>
      </w:pPr>
      <w:r>
        <w:separator/>
      </w:r>
    </w:p>
  </w:footnote>
  <w:footnote w:type="continuationSeparator" w:id="0">
    <w:p w14:paraId="7B54AEFC" w14:textId="77777777" w:rsidR="00BB1D1A" w:rsidRDefault="00BB1D1A" w:rsidP="00B6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529A" w14:textId="77777777" w:rsidR="00715510" w:rsidRDefault="007155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571"/>
      <w:gridCol w:w="4937"/>
      <w:gridCol w:w="2523"/>
    </w:tblGrid>
    <w:tr w:rsidR="00BB1D1A" w:rsidRPr="005A54E8" w14:paraId="795A38B6" w14:textId="77777777" w:rsidTr="004E5681">
      <w:tc>
        <w:tcPr>
          <w:tcW w:w="2571" w:type="dxa"/>
        </w:tcPr>
        <w:p w14:paraId="39C1D13D" w14:textId="77777777" w:rsidR="00BB1D1A" w:rsidRPr="005A54E8" w:rsidRDefault="00BB1D1A" w:rsidP="004A02F2">
          <w:pPr>
            <w:spacing w:after="0" w:line="240" w:lineRule="auto"/>
            <w:jc w:val="center"/>
          </w:pPr>
        </w:p>
        <w:p w14:paraId="18ABB229" w14:textId="73B7A7C1" w:rsidR="00BB1D1A" w:rsidRPr="005A54E8" w:rsidRDefault="009F4968" w:rsidP="009F496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7AB7C1D" wp14:editId="38C55F0B">
                <wp:extent cx="1495425" cy="515230"/>
                <wp:effectExtent l="0" t="0" r="0" b="0"/>
                <wp:docPr id="1784089676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4089676" name="Obrázek 178408967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061" cy="51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</w:tcPr>
        <w:p w14:paraId="51CCB1A5" w14:textId="77777777" w:rsidR="00715510" w:rsidRPr="00715510" w:rsidRDefault="00715510" w:rsidP="004A02F2">
          <w:pPr>
            <w:spacing w:after="0" w:line="240" w:lineRule="auto"/>
            <w:jc w:val="center"/>
            <w:rPr>
              <w:b/>
            </w:rPr>
          </w:pPr>
        </w:p>
        <w:p w14:paraId="44C5E288" w14:textId="2E035B27" w:rsidR="00BB1D1A" w:rsidRDefault="00BB1D1A" w:rsidP="004A02F2">
          <w:pPr>
            <w:spacing w:after="0" w:line="240" w:lineRule="auto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Technická specifikace výrobku</w:t>
          </w:r>
        </w:p>
        <w:p w14:paraId="4C9938C3" w14:textId="77777777" w:rsidR="00BB1D1A" w:rsidRDefault="009458C1" w:rsidP="004A02F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Materiálový list č. 8</w:t>
          </w:r>
        </w:p>
        <w:p w14:paraId="769060B5" w14:textId="1059F6AD" w:rsidR="00715510" w:rsidRPr="00AB56AA" w:rsidRDefault="00715510" w:rsidP="004A02F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2523" w:type="dxa"/>
        </w:tcPr>
        <w:p w14:paraId="7631C5DB" w14:textId="77777777" w:rsidR="00715510" w:rsidRPr="00715510" w:rsidRDefault="00715510" w:rsidP="004A02F2">
          <w:pPr>
            <w:spacing w:after="0" w:line="240" w:lineRule="auto"/>
            <w:rPr>
              <w:b/>
            </w:rPr>
          </w:pPr>
        </w:p>
        <w:p w14:paraId="1923ECBA" w14:textId="34C7F5E9" w:rsidR="00BB1D1A" w:rsidRPr="00846342" w:rsidRDefault="00794920" w:rsidP="004A02F2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</w:t>
          </w:r>
          <w:r w:rsidR="004E5681">
            <w:rPr>
              <w:b/>
              <w:sz w:val="28"/>
              <w:szCs w:val="28"/>
            </w:rPr>
            <w:t>S</w:t>
          </w:r>
          <w:r>
            <w:rPr>
              <w:b/>
              <w:sz w:val="28"/>
              <w:szCs w:val="28"/>
            </w:rPr>
            <w:t>P-203-</w:t>
          </w:r>
          <w:r w:rsidR="009F4968">
            <w:rPr>
              <w:b/>
              <w:sz w:val="28"/>
              <w:szCs w:val="28"/>
            </w:rPr>
            <w:t>24</w:t>
          </w:r>
          <w:r w:rsidR="009458C1">
            <w:rPr>
              <w:b/>
              <w:sz w:val="28"/>
              <w:szCs w:val="28"/>
            </w:rPr>
            <w:t xml:space="preserve">, </w:t>
          </w:r>
          <w:r w:rsidR="00BB1D1A">
            <w:rPr>
              <w:b/>
              <w:sz w:val="28"/>
              <w:szCs w:val="28"/>
            </w:rPr>
            <w:t xml:space="preserve">ML č. </w:t>
          </w:r>
          <w:r w:rsidR="004E41E8">
            <w:rPr>
              <w:b/>
              <w:sz w:val="28"/>
              <w:szCs w:val="28"/>
            </w:rPr>
            <w:t>8</w:t>
          </w:r>
        </w:p>
        <w:p w14:paraId="123D617B" w14:textId="77777777" w:rsidR="00BB1D1A" w:rsidRPr="005A54E8" w:rsidRDefault="00BB1D1A" w:rsidP="004A02F2">
          <w:pPr>
            <w:spacing w:after="0" w:line="240" w:lineRule="auto"/>
          </w:pPr>
          <w:r>
            <w:t>Počet stran: 1</w:t>
          </w:r>
        </w:p>
        <w:p w14:paraId="57D17137" w14:textId="1EA5D1E1" w:rsidR="00BB1D1A" w:rsidRDefault="00BB1D1A" w:rsidP="00BA518E">
          <w:pPr>
            <w:spacing w:after="0" w:line="240" w:lineRule="auto"/>
          </w:pPr>
          <w:r>
            <w:t xml:space="preserve">Vydáno:  </w:t>
          </w:r>
          <w:r w:rsidR="009458C1">
            <w:t>23.8.</w:t>
          </w:r>
          <w:r w:rsidR="000D7528">
            <w:t>2017</w:t>
          </w:r>
        </w:p>
        <w:p w14:paraId="18F13A67" w14:textId="29A45BEC" w:rsidR="00BB1D1A" w:rsidRPr="005A54E8" w:rsidRDefault="00794920" w:rsidP="000D7528">
          <w:pPr>
            <w:spacing w:after="0" w:line="240" w:lineRule="auto"/>
          </w:pPr>
          <w:r>
            <w:t>Revize</w:t>
          </w:r>
          <w:r w:rsidR="009458C1">
            <w:t xml:space="preserve"> </w:t>
          </w:r>
          <w:r w:rsidR="009F4968">
            <w:t>2</w:t>
          </w:r>
          <w:r>
            <w:t xml:space="preserve">: </w:t>
          </w:r>
          <w:r w:rsidR="009F4968">
            <w:t>28</w:t>
          </w:r>
          <w:r w:rsidR="009458C1">
            <w:t>.</w:t>
          </w:r>
          <w:r w:rsidR="009F4968">
            <w:t>2</w:t>
          </w:r>
          <w:r w:rsidR="009458C1">
            <w:t>.202</w:t>
          </w:r>
          <w:r w:rsidR="009F4968">
            <w:t>4</w:t>
          </w:r>
        </w:p>
      </w:tc>
    </w:tr>
  </w:tbl>
  <w:p w14:paraId="153EA045" w14:textId="77777777" w:rsidR="00BB1D1A" w:rsidRDefault="00BB1D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D679" w14:textId="77777777" w:rsidR="00715510" w:rsidRDefault="007155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6F"/>
    <w:rsid w:val="00014098"/>
    <w:rsid w:val="000652F9"/>
    <w:rsid w:val="000676D9"/>
    <w:rsid w:val="000C1530"/>
    <w:rsid w:val="000D7528"/>
    <w:rsid w:val="000E29F9"/>
    <w:rsid w:val="001C3474"/>
    <w:rsid w:val="00213BB5"/>
    <w:rsid w:val="002E4FCA"/>
    <w:rsid w:val="003167D0"/>
    <w:rsid w:val="00353172"/>
    <w:rsid w:val="00380C98"/>
    <w:rsid w:val="003A37A0"/>
    <w:rsid w:val="003C132A"/>
    <w:rsid w:val="003D0DE3"/>
    <w:rsid w:val="004810B5"/>
    <w:rsid w:val="004A02F2"/>
    <w:rsid w:val="004E41E8"/>
    <w:rsid w:val="004E5681"/>
    <w:rsid w:val="00603F30"/>
    <w:rsid w:val="0067076B"/>
    <w:rsid w:val="006C6841"/>
    <w:rsid w:val="00701402"/>
    <w:rsid w:val="00715510"/>
    <w:rsid w:val="007742AF"/>
    <w:rsid w:val="00774FEE"/>
    <w:rsid w:val="00790C6F"/>
    <w:rsid w:val="00794920"/>
    <w:rsid w:val="007D3D18"/>
    <w:rsid w:val="0091753A"/>
    <w:rsid w:val="0092304F"/>
    <w:rsid w:val="009458C1"/>
    <w:rsid w:val="009F4968"/>
    <w:rsid w:val="00A41DB4"/>
    <w:rsid w:val="00A47808"/>
    <w:rsid w:val="00A93276"/>
    <w:rsid w:val="00AE1505"/>
    <w:rsid w:val="00B56A6D"/>
    <w:rsid w:val="00B6506F"/>
    <w:rsid w:val="00B96357"/>
    <w:rsid w:val="00BA518E"/>
    <w:rsid w:val="00BA7CA8"/>
    <w:rsid w:val="00BB1D1A"/>
    <w:rsid w:val="00C25686"/>
    <w:rsid w:val="00C82823"/>
    <w:rsid w:val="00CD701C"/>
    <w:rsid w:val="00D22F44"/>
    <w:rsid w:val="00D3322F"/>
    <w:rsid w:val="00D755E4"/>
    <w:rsid w:val="00E13B3D"/>
    <w:rsid w:val="00E56A0A"/>
    <w:rsid w:val="00E91A0C"/>
    <w:rsid w:val="00EE7E44"/>
    <w:rsid w:val="00F16FEE"/>
    <w:rsid w:val="00F56778"/>
    <w:rsid w:val="00F6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8AB0"/>
  <w15:docId w15:val="{D1E53B19-50DC-4E8F-B347-0527A508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6F"/>
  </w:style>
  <w:style w:type="paragraph" w:styleId="Zpat">
    <w:name w:val="footer"/>
    <w:basedOn w:val="Normln"/>
    <w:link w:val="ZpatChar"/>
    <w:unhideWhenUsed/>
    <w:rsid w:val="00B6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6F"/>
  </w:style>
  <w:style w:type="paragraph" w:styleId="Textbubliny">
    <w:name w:val="Balloon Text"/>
    <w:basedOn w:val="Normln"/>
    <w:link w:val="TextbublinyChar"/>
    <w:uiPriority w:val="99"/>
    <w:semiHidden/>
    <w:unhideWhenUsed/>
    <w:rsid w:val="00B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0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</dc:creator>
  <cp:lastModifiedBy>Alena Ondráčková</cp:lastModifiedBy>
  <cp:revision>5</cp:revision>
  <cp:lastPrinted>2015-02-16T09:29:00Z</cp:lastPrinted>
  <dcterms:created xsi:type="dcterms:W3CDTF">2024-02-28T11:26:00Z</dcterms:created>
  <dcterms:modified xsi:type="dcterms:W3CDTF">2024-02-28T11:35:00Z</dcterms:modified>
</cp:coreProperties>
</file>